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BAFD" w14:textId="2E5F3C0D" w:rsidR="00D745CF" w:rsidRPr="00AA0EBE" w:rsidRDefault="00DC279C" w:rsidP="00E14161">
      <w:pPr>
        <w:pStyle w:val="Title"/>
        <w:rPr>
          <w:sz w:val="34"/>
          <w:szCs w:val="34"/>
        </w:rPr>
      </w:pPr>
      <w:r w:rsidRPr="00AA0EBE">
        <w:rPr>
          <w:sz w:val="34"/>
          <w:szCs w:val="34"/>
        </w:rPr>
        <w:t>Sample Sign-</w:t>
      </w:r>
      <w:r w:rsidR="00FF6BDF">
        <w:rPr>
          <w:sz w:val="34"/>
          <w:szCs w:val="34"/>
        </w:rPr>
        <w:t>U</w:t>
      </w:r>
      <w:r w:rsidRPr="00AA0EBE">
        <w:rPr>
          <w:sz w:val="34"/>
          <w:szCs w:val="34"/>
        </w:rPr>
        <w:t xml:space="preserve">p Sheet for Assessing </w:t>
      </w:r>
      <w:r w:rsidR="00AA0EBE" w:rsidRPr="00AA0EBE">
        <w:rPr>
          <w:sz w:val="34"/>
          <w:szCs w:val="34"/>
        </w:rPr>
        <w:t>Students Virtually</w:t>
      </w:r>
    </w:p>
    <w:p w14:paraId="7EB251D9" w14:textId="08EE6708" w:rsidR="009B3DFD" w:rsidRPr="00B03C2A" w:rsidRDefault="00824F06" w:rsidP="009B3DFD">
      <w:pPr>
        <w:pStyle w:val="Heading1"/>
      </w:pPr>
      <w:r>
        <w:t>Introduction</w:t>
      </w:r>
    </w:p>
    <w:p w14:paraId="19FAFF26" w14:textId="4116FDD3" w:rsidR="009B3DFD" w:rsidRPr="00C01578" w:rsidRDefault="00CE034A" w:rsidP="009B3DFD">
      <w:pPr>
        <w:pStyle w:val="BodyText"/>
      </w:pPr>
      <w:r>
        <w:t>The educators at Clatskanie School</w:t>
      </w:r>
      <w:r w:rsidR="00FF6BDF">
        <w:t xml:space="preserve"> District</w:t>
      </w:r>
      <w:r>
        <w:t xml:space="preserve"> would love the chance to hear </w:t>
      </w:r>
      <w:r w:rsidR="00FF6BDF">
        <w:rPr>
          <w:i/>
          <w:iCs/>
        </w:rPr>
        <w:t>all</w:t>
      </w:r>
      <w:bookmarkStart w:id="0" w:name="_GoBack"/>
      <w:bookmarkEnd w:id="0"/>
      <w:r w:rsidR="00FF6BDF">
        <w:t xml:space="preserve"> </w:t>
      </w:r>
      <w:r w:rsidR="00B54358">
        <w:t>second-grade</w:t>
      </w:r>
      <w:r>
        <w:t xml:space="preserve"> </w:t>
      </w:r>
      <w:r w:rsidR="00471D75">
        <w:t xml:space="preserve">students </w:t>
      </w:r>
      <w:r>
        <w:t>read</w:t>
      </w:r>
      <w:r w:rsidR="00E30C16">
        <w:t>.</w:t>
      </w:r>
      <w:r w:rsidR="00FF6BDF">
        <w:t xml:space="preserve"> </w:t>
      </w:r>
      <w:r w:rsidR="00E30C16">
        <w:t>We cannot wait to see how much progress you</w:t>
      </w:r>
      <w:r w:rsidR="0091214F">
        <w:t>r children</w:t>
      </w:r>
      <w:r w:rsidR="00E30C16">
        <w:t xml:space="preserve"> have made this year!</w:t>
      </w:r>
      <w:r w:rsidR="00FF6BDF">
        <w:t xml:space="preserve"> Because </w:t>
      </w:r>
      <w:r w:rsidR="00E30C16">
        <w:t>we are doing distance learning</w:t>
      </w:r>
      <w:r w:rsidR="00FF6BDF">
        <w:t>,</w:t>
      </w:r>
      <w:r w:rsidR="00E30C16">
        <w:t xml:space="preserve"> we need </w:t>
      </w:r>
      <w:r w:rsidR="00C667F3">
        <w:t xml:space="preserve">family </w:t>
      </w:r>
      <w:r w:rsidR="00E30C16">
        <w:t xml:space="preserve">support </w:t>
      </w:r>
      <w:r w:rsidR="00C20CAB">
        <w:t>to make this happen.</w:t>
      </w:r>
      <w:r w:rsidR="00FF6BDF">
        <w:t xml:space="preserve"> Please</w:t>
      </w:r>
      <w:r w:rsidR="00C20CAB">
        <w:t xml:space="preserve"> review the</w:t>
      </w:r>
      <w:r w:rsidR="001353C5">
        <w:t xml:space="preserve"> date and times below and sign up for a</w:t>
      </w:r>
      <w:r w:rsidR="00724084">
        <w:t xml:space="preserve"> time slot if you</w:t>
      </w:r>
      <w:r w:rsidR="00B82616">
        <w:t>r child</w:t>
      </w:r>
      <w:r w:rsidR="00724084">
        <w:t xml:space="preserve"> </w:t>
      </w:r>
      <w:r w:rsidR="00B82616">
        <w:t>is</w:t>
      </w:r>
      <w:r w:rsidR="00724084">
        <w:t xml:space="preserve"> available for a quick </w:t>
      </w:r>
      <w:r w:rsidR="00B54358">
        <w:t>15-minute</w:t>
      </w:r>
      <w:r w:rsidR="00724084">
        <w:t xml:space="preserve"> </w:t>
      </w:r>
      <w:r w:rsidR="00FF6BDF">
        <w:t>Z</w:t>
      </w:r>
      <w:r w:rsidR="00724084">
        <w:t>oom meeting to do some fluency reading.</w:t>
      </w:r>
      <w:r w:rsidR="00FF6BDF">
        <w:t xml:space="preserve"> </w:t>
      </w:r>
      <w:r w:rsidR="00E800AE">
        <w:t xml:space="preserve">If the day or the times </w:t>
      </w:r>
      <w:r w:rsidR="00FF6BDF">
        <w:t>in Table 1 do not work for you,</w:t>
      </w:r>
      <w:r w:rsidR="00E800AE">
        <w:t xml:space="preserve"> please complete the information in </w:t>
      </w:r>
      <w:r w:rsidR="00FF6BDF">
        <w:t>T</w:t>
      </w:r>
      <w:r w:rsidR="00E800AE">
        <w:t>able</w:t>
      </w:r>
      <w:r w:rsidR="00FF6BDF">
        <w:t xml:space="preserve"> 2</w:t>
      </w:r>
      <w:r w:rsidR="00E800AE">
        <w:t xml:space="preserve"> so</w:t>
      </w:r>
      <w:r w:rsidR="00FF6BDF">
        <w:t xml:space="preserve"> that</w:t>
      </w:r>
      <w:r w:rsidR="00E800AE">
        <w:t xml:space="preserve"> we can </w:t>
      </w:r>
      <w:r w:rsidR="00B54358">
        <w:t>modify our schedule and accommodate your family needs.</w:t>
      </w:r>
    </w:p>
    <w:p w14:paraId="4D1B1E75" w14:textId="562DDD95" w:rsidR="009B3DFD" w:rsidRPr="00C01578" w:rsidRDefault="00FB73AD" w:rsidP="009B3DFD">
      <w:pPr>
        <w:pStyle w:val="Heading2"/>
      </w:pPr>
      <w:r>
        <w:t xml:space="preserve">Materials </w:t>
      </w:r>
      <w:r w:rsidR="00973AE3">
        <w:t>n</w:t>
      </w:r>
      <w:r>
        <w:t>eeded</w:t>
      </w:r>
    </w:p>
    <w:p w14:paraId="246C5D8D" w14:textId="3AB93080" w:rsidR="00A04610" w:rsidRDefault="00973AE3" w:rsidP="00A04610">
      <w:pPr>
        <w:pStyle w:val="BodyText"/>
      </w:pPr>
      <w:r>
        <w:t>You will need t</w:t>
      </w:r>
      <w:r w:rsidR="005D2ADC">
        <w:t>he following materials to engage</w:t>
      </w:r>
      <w:r w:rsidR="00A65F4A">
        <w:t xml:space="preserve"> in</w:t>
      </w:r>
      <w:r w:rsidR="0070424E">
        <w:t xml:space="preserve"> the virtual</w:t>
      </w:r>
      <w:r w:rsidR="00135F45">
        <w:t xml:space="preserve"> fluency reading.</w:t>
      </w:r>
      <w:r w:rsidR="00FF6BDF">
        <w:t xml:space="preserve"> </w:t>
      </w:r>
      <w:r w:rsidR="00135F45">
        <w:t>If your family does not have access to any of these</w:t>
      </w:r>
      <w:r>
        <w:t xml:space="preserve"> materials,</w:t>
      </w:r>
      <w:r w:rsidR="00135F45">
        <w:t xml:space="preserve"> please feel free to document </w:t>
      </w:r>
      <w:r>
        <w:t>th</w:t>
      </w:r>
      <w:r w:rsidR="006F7D89">
        <w:t>e</w:t>
      </w:r>
      <w:r>
        <w:t xml:space="preserve"> information in Table 2, </w:t>
      </w:r>
      <w:r w:rsidR="00135F45">
        <w:t>and our team will work to accommodate your needs.</w:t>
      </w:r>
    </w:p>
    <w:p w14:paraId="3065D639" w14:textId="0D222612" w:rsidR="00135F45" w:rsidRDefault="006F7D89" w:rsidP="001A786A">
      <w:pPr>
        <w:pStyle w:val="Bullet1"/>
      </w:pPr>
      <w:r>
        <w:t>Access to a c</w:t>
      </w:r>
      <w:r w:rsidR="001A786A">
        <w:t>omputer with stable internet</w:t>
      </w:r>
      <w:r w:rsidR="00973AE3">
        <w:t xml:space="preserve"> connection</w:t>
      </w:r>
    </w:p>
    <w:p w14:paraId="3BBF6B83" w14:textId="5C674FE6" w:rsidR="001A786A" w:rsidRDefault="001A786A" w:rsidP="001A786A">
      <w:pPr>
        <w:pStyle w:val="Bullet1"/>
        <w:numPr>
          <w:ilvl w:val="1"/>
          <w:numId w:val="24"/>
        </w:numPr>
      </w:pPr>
      <w:r>
        <w:t xml:space="preserve">If you don’t have </w:t>
      </w:r>
      <w:r w:rsidR="006F7D89">
        <w:t xml:space="preserve">access to a </w:t>
      </w:r>
      <w:r>
        <w:t xml:space="preserve">computer but </w:t>
      </w:r>
      <w:r w:rsidR="006F7D89">
        <w:t xml:space="preserve">you do </w:t>
      </w:r>
      <w:r>
        <w:t xml:space="preserve">have </w:t>
      </w:r>
      <w:r w:rsidR="006F7D89">
        <w:t xml:space="preserve">access to </w:t>
      </w:r>
      <w:r>
        <w:t>a table</w:t>
      </w:r>
      <w:r w:rsidR="00EF71EC">
        <w:t>t</w:t>
      </w:r>
      <w:r>
        <w:t xml:space="preserve"> or </w:t>
      </w:r>
      <w:r w:rsidR="00EF71EC">
        <w:t>smart</w:t>
      </w:r>
      <w:r>
        <w:t>phone</w:t>
      </w:r>
      <w:r w:rsidR="006F7D89">
        <w:t>,</w:t>
      </w:r>
      <w:r>
        <w:t xml:space="preserve"> </w:t>
      </w:r>
      <w:r w:rsidR="00EF71EC">
        <w:t>please document</w:t>
      </w:r>
      <w:r w:rsidR="006F7D89">
        <w:t xml:space="preserve"> the information in Table 2.</w:t>
      </w:r>
    </w:p>
    <w:p w14:paraId="3F120311" w14:textId="02711555" w:rsidR="00EF71EC" w:rsidRDefault="00EF71EC" w:rsidP="00EF71EC">
      <w:pPr>
        <w:pStyle w:val="Bullet1"/>
      </w:pPr>
      <w:r>
        <w:t>Access to Zoom Video Conferencing</w:t>
      </w:r>
      <w:r w:rsidR="00883DCA">
        <w:t xml:space="preserve">: </w:t>
      </w:r>
      <w:r w:rsidR="006F7D89">
        <w:t>T</w:t>
      </w:r>
      <w:r w:rsidR="00883DCA">
        <w:t>he link is in our Virtual Google Classroom</w:t>
      </w:r>
      <w:r w:rsidR="006F7D89">
        <w:t>.</w:t>
      </w:r>
    </w:p>
    <w:p w14:paraId="38F30DC8" w14:textId="76B59F30" w:rsidR="00054EAA" w:rsidRDefault="00010193" w:rsidP="00883DCA">
      <w:pPr>
        <w:pStyle w:val="Bullet1"/>
      </w:pPr>
      <w:r>
        <w:t xml:space="preserve">The “Top Secret” </w:t>
      </w:r>
      <w:r w:rsidR="006F7D89">
        <w:t>e</w:t>
      </w:r>
      <w:r>
        <w:t xml:space="preserve">nvelope that was </w:t>
      </w:r>
      <w:r w:rsidR="00054EAA">
        <w:t>in your bus delivery package</w:t>
      </w:r>
      <w:r w:rsidR="006F7D89">
        <w:t>:</w:t>
      </w:r>
      <w:r w:rsidR="00FF6BDF">
        <w:t xml:space="preserve"> </w:t>
      </w:r>
      <w:r w:rsidR="00054EAA">
        <w:rPr>
          <w:i/>
          <w:iCs/>
        </w:rPr>
        <w:t xml:space="preserve">Don’t open </w:t>
      </w:r>
      <w:r w:rsidR="006F7D89">
        <w:rPr>
          <w:i/>
          <w:iCs/>
        </w:rPr>
        <w:t xml:space="preserve">the envelope </w:t>
      </w:r>
      <w:r w:rsidR="00054EAA">
        <w:rPr>
          <w:i/>
          <w:iCs/>
        </w:rPr>
        <w:t>until we are on Zoom together.</w:t>
      </w:r>
    </w:p>
    <w:p w14:paraId="0DC6D13A" w14:textId="73F6B1D9" w:rsidR="009B3DFD" w:rsidRPr="006F7D89" w:rsidRDefault="00567D65" w:rsidP="009B3DFD">
      <w:pPr>
        <w:pStyle w:val="TableTitle"/>
      </w:pPr>
      <w:r>
        <w:t>Table 1</w:t>
      </w:r>
      <w:r w:rsidR="006F7D89">
        <w:t>.</w:t>
      </w:r>
      <w:r w:rsidR="00D57596">
        <w:t xml:space="preserve"> Sample </w:t>
      </w:r>
      <w:r w:rsidR="00624DD0">
        <w:t>Sign</w:t>
      </w:r>
      <w:r w:rsidR="00FF6BDF">
        <w:t>-U</w:t>
      </w:r>
      <w:r w:rsidR="00624DD0">
        <w:t>p Sheet</w:t>
      </w:r>
      <w:r w:rsidR="009B3DFD">
        <w:t xml:space="preserve"> </w:t>
      </w:r>
      <w:r w:rsidR="006F7D89" w:rsidRPr="00C63B77">
        <w:rPr>
          <w:b w:val="0"/>
          <w:bCs/>
        </w:rPr>
        <w:t>(</w:t>
      </w:r>
      <w:r w:rsidR="0034468C" w:rsidRPr="00C63B77">
        <w:rPr>
          <w:b w:val="0"/>
          <w:bCs/>
        </w:rPr>
        <w:t xml:space="preserve">If none of these times work for you, continue to </w:t>
      </w:r>
      <w:r w:rsidR="006F7D89">
        <w:rPr>
          <w:b w:val="0"/>
          <w:bCs/>
        </w:rPr>
        <w:t>T</w:t>
      </w:r>
      <w:r w:rsidR="0034468C" w:rsidRPr="00C63B77">
        <w:rPr>
          <w:b w:val="0"/>
          <w:bCs/>
        </w:rPr>
        <w:t>able</w:t>
      </w:r>
      <w:r w:rsidR="006F7D89">
        <w:rPr>
          <w:b w:val="0"/>
          <w:bCs/>
        </w:rPr>
        <w:t xml:space="preserve"> 2)</w:t>
      </w:r>
      <w:r w:rsidR="0034468C" w:rsidRPr="00C63B77">
        <w:rPr>
          <w:b w:val="0"/>
          <w:bCs/>
        </w:rPr>
        <w:t>.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1871"/>
        <w:gridCol w:w="1844"/>
        <w:gridCol w:w="1844"/>
        <w:gridCol w:w="1930"/>
        <w:gridCol w:w="1861"/>
      </w:tblGrid>
      <w:tr w:rsidR="00811024" w:rsidRPr="00222B5A" w14:paraId="2C2C3017" w14:textId="45688D02" w:rsidTr="00C242A9">
        <w:tc>
          <w:tcPr>
            <w:tcW w:w="1908" w:type="dxa"/>
            <w:shd w:val="clear" w:color="auto" w:fill="B5C7DB" w:themeFill="text2" w:themeFillTint="66"/>
          </w:tcPr>
          <w:p w14:paraId="426F77DC" w14:textId="2E054556" w:rsidR="00811024" w:rsidRDefault="00811024" w:rsidP="004A5AC7">
            <w:pPr>
              <w:pStyle w:val="TableColHeadingLeft"/>
              <w:jc w:val="center"/>
            </w:pPr>
          </w:p>
        </w:tc>
        <w:tc>
          <w:tcPr>
            <w:tcW w:w="1890" w:type="dxa"/>
            <w:shd w:val="clear" w:color="auto" w:fill="B5C7DB" w:themeFill="text2" w:themeFillTint="66"/>
            <w:vAlign w:val="center"/>
            <w:hideMark/>
          </w:tcPr>
          <w:p w14:paraId="1F555059" w14:textId="4842B6E6" w:rsidR="00811024" w:rsidRPr="00A84C4F" w:rsidRDefault="00811024" w:rsidP="004A5AC7">
            <w:pPr>
              <w:pStyle w:val="TableColHeadingLeft"/>
              <w:jc w:val="center"/>
            </w:pPr>
            <w:bookmarkStart w:id="1" w:name="_Toc222469864"/>
            <w:bookmarkStart w:id="2" w:name="_Toc222469936"/>
            <w:bookmarkStart w:id="3" w:name="_Toc222480603"/>
            <w:r>
              <w:t>10:00–10:15</w:t>
            </w:r>
          </w:p>
        </w:tc>
        <w:tc>
          <w:tcPr>
            <w:tcW w:w="1890" w:type="dxa"/>
            <w:shd w:val="clear" w:color="auto" w:fill="B5C7DB" w:themeFill="text2" w:themeFillTint="66"/>
            <w:vAlign w:val="center"/>
            <w:hideMark/>
          </w:tcPr>
          <w:p w14:paraId="26F83B9A" w14:textId="75D3961F" w:rsidR="00811024" w:rsidRPr="00222B5A" w:rsidRDefault="00811024" w:rsidP="004A5AC7">
            <w:pPr>
              <w:pStyle w:val="TableColHeadingLeft"/>
              <w:jc w:val="center"/>
            </w:pPr>
            <w:r>
              <w:t>10:15–10:30</w:t>
            </w:r>
          </w:p>
        </w:tc>
        <w:tc>
          <w:tcPr>
            <w:tcW w:w="1980" w:type="dxa"/>
            <w:shd w:val="clear" w:color="auto" w:fill="B5C7DB" w:themeFill="text2" w:themeFillTint="66"/>
            <w:vAlign w:val="center"/>
          </w:tcPr>
          <w:p w14:paraId="1C13518C" w14:textId="513316CD" w:rsidR="00811024" w:rsidRPr="00A84C4F" w:rsidRDefault="00811024" w:rsidP="004A5AC7">
            <w:pPr>
              <w:pStyle w:val="TableColHeadingCenter"/>
            </w:pPr>
            <w:r>
              <w:t>10:30–10:45</w:t>
            </w:r>
          </w:p>
        </w:tc>
        <w:tc>
          <w:tcPr>
            <w:tcW w:w="1908" w:type="dxa"/>
            <w:shd w:val="clear" w:color="auto" w:fill="B5C7DB" w:themeFill="text2" w:themeFillTint="66"/>
          </w:tcPr>
          <w:p w14:paraId="56F67059" w14:textId="2FFE93E9" w:rsidR="00811024" w:rsidRDefault="00811024" w:rsidP="004A5AC7">
            <w:pPr>
              <w:pStyle w:val="TableColHeadingCenter"/>
            </w:pPr>
            <w:r>
              <w:t>10:45–11:00</w:t>
            </w:r>
          </w:p>
        </w:tc>
      </w:tr>
      <w:tr w:rsidR="00811024" w:rsidRPr="00222B5A" w14:paraId="411F4332" w14:textId="76EF8ED9" w:rsidTr="000E02FA">
        <w:tc>
          <w:tcPr>
            <w:tcW w:w="1908" w:type="dxa"/>
            <w:shd w:val="clear" w:color="auto" w:fill="DAE3ED" w:themeFill="text2" w:themeFillTint="33"/>
          </w:tcPr>
          <w:p w14:paraId="373EF3DA" w14:textId="77777777" w:rsidR="00811024" w:rsidRPr="004A3267" w:rsidRDefault="00811024" w:rsidP="004A5AC7">
            <w:pPr>
              <w:pStyle w:val="TableSubheading"/>
              <w:jc w:val="center"/>
              <w:rPr>
                <w:i/>
                <w:iCs/>
                <w:sz w:val="20"/>
                <w:szCs w:val="22"/>
              </w:rPr>
            </w:pPr>
          </w:p>
        </w:tc>
        <w:tc>
          <w:tcPr>
            <w:tcW w:w="1890" w:type="dxa"/>
            <w:shd w:val="clear" w:color="auto" w:fill="DAE3ED" w:themeFill="text2" w:themeFillTint="33"/>
          </w:tcPr>
          <w:p w14:paraId="363DC017" w14:textId="324FB77D" w:rsidR="00811024" w:rsidRPr="004A5AC7" w:rsidRDefault="00811024" w:rsidP="004A5AC7">
            <w:pPr>
              <w:pStyle w:val="TableSubheading"/>
              <w:jc w:val="center"/>
              <w:rPr>
                <w:b w:val="0"/>
                <w:bCs/>
                <w:i/>
                <w:iCs/>
                <w:sz w:val="20"/>
                <w:szCs w:val="22"/>
              </w:rPr>
            </w:pP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 xml:space="preserve">Please 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t</w:t>
            </w: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>ype your child’s name below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890" w:type="dxa"/>
            <w:shd w:val="clear" w:color="auto" w:fill="DAE3ED" w:themeFill="text2" w:themeFillTint="33"/>
          </w:tcPr>
          <w:p w14:paraId="79FF151C" w14:textId="44570C5A" w:rsidR="00811024" w:rsidRPr="004A5AC7" w:rsidRDefault="00811024" w:rsidP="004A5AC7">
            <w:pPr>
              <w:pStyle w:val="TableSubheading"/>
              <w:jc w:val="center"/>
              <w:rPr>
                <w:sz w:val="20"/>
                <w:szCs w:val="22"/>
              </w:rPr>
            </w:pP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 xml:space="preserve">Please 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t</w:t>
            </w: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>ype your child’s name below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980" w:type="dxa"/>
            <w:shd w:val="clear" w:color="auto" w:fill="DAE3ED" w:themeFill="text2" w:themeFillTint="33"/>
          </w:tcPr>
          <w:p w14:paraId="49D9BC72" w14:textId="6E45C9E1" w:rsidR="00811024" w:rsidRPr="004A5AC7" w:rsidRDefault="00811024" w:rsidP="004A5AC7">
            <w:pPr>
              <w:pStyle w:val="TableSubheading"/>
              <w:jc w:val="center"/>
              <w:rPr>
                <w:sz w:val="20"/>
                <w:szCs w:val="22"/>
              </w:rPr>
            </w:pP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 xml:space="preserve">Please 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t</w:t>
            </w: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>ype your child’s name below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1908" w:type="dxa"/>
            <w:shd w:val="clear" w:color="auto" w:fill="DAE3ED" w:themeFill="text2" w:themeFillTint="33"/>
          </w:tcPr>
          <w:p w14:paraId="5F481DBB" w14:textId="6A1A5ADB" w:rsidR="00811024" w:rsidRPr="004A5AC7" w:rsidRDefault="00811024" w:rsidP="004A5AC7">
            <w:pPr>
              <w:pStyle w:val="TableSubheading"/>
              <w:jc w:val="center"/>
              <w:rPr>
                <w:b w:val="0"/>
                <w:bCs/>
                <w:i/>
                <w:iCs/>
                <w:sz w:val="20"/>
                <w:szCs w:val="22"/>
              </w:rPr>
            </w:pP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 xml:space="preserve">Please 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t</w:t>
            </w:r>
            <w:r w:rsidRPr="004A5AC7">
              <w:rPr>
                <w:b w:val="0"/>
                <w:bCs/>
                <w:i/>
                <w:iCs/>
                <w:sz w:val="20"/>
                <w:szCs w:val="22"/>
              </w:rPr>
              <w:t>ype your child’s name below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.</w:t>
            </w:r>
          </w:p>
        </w:tc>
      </w:tr>
      <w:tr w:rsidR="00811024" w:rsidRPr="00222B5A" w14:paraId="4BBE0706" w14:textId="21217C1E" w:rsidTr="000E02FA">
        <w:tc>
          <w:tcPr>
            <w:tcW w:w="1908" w:type="dxa"/>
            <w:shd w:val="clear" w:color="auto" w:fill="DAE3ED" w:themeFill="text2" w:themeFillTint="33"/>
          </w:tcPr>
          <w:p w14:paraId="723B7A19" w14:textId="0110815C" w:rsidR="00811024" w:rsidRPr="00261192" w:rsidRDefault="00FB1346" w:rsidP="00B734EE">
            <w:pPr>
              <w:pStyle w:val="TableText"/>
              <w:rPr>
                <w:bCs/>
                <w:sz w:val="20"/>
              </w:rPr>
            </w:pPr>
            <w:r w:rsidRPr="00261192">
              <w:rPr>
                <w:bCs/>
                <w:sz w:val="20"/>
              </w:rPr>
              <w:t>September 1, 2020</w:t>
            </w:r>
          </w:p>
        </w:tc>
        <w:tc>
          <w:tcPr>
            <w:tcW w:w="1890" w:type="dxa"/>
            <w:vAlign w:val="center"/>
          </w:tcPr>
          <w:p w14:paraId="584F4043" w14:textId="31DFD001" w:rsidR="00811024" w:rsidRPr="005F3AD2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</w:pPr>
          </w:p>
        </w:tc>
        <w:tc>
          <w:tcPr>
            <w:tcW w:w="1890" w:type="dxa"/>
            <w:vAlign w:val="center"/>
          </w:tcPr>
          <w:p w14:paraId="736131F6" w14:textId="409FE57F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72C6B296" w14:textId="1E871E3E" w:rsidR="00811024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1CA35947" w14:textId="77777777" w:rsidR="00811024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59130C2C" w14:textId="773CEC44" w:rsidTr="000E02FA">
        <w:tc>
          <w:tcPr>
            <w:tcW w:w="1908" w:type="dxa"/>
            <w:shd w:val="clear" w:color="auto" w:fill="DAE3ED" w:themeFill="text2" w:themeFillTint="33"/>
          </w:tcPr>
          <w:p w14:paraId="256B110F" w14:textId="19FAC983" w:rsidR="00811024" w:rsidRPr="00261192" w:rsidRDefault="00B734EE" w:rsidP="00C032EB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</w:t>
            </w:r>
            <w:r w:rsidR="00C032EB" w:rsidRPr="00261192">
              <w:rPr>
                <w:rFonts w:eastAsiaTheme="minorEastAsia"/>
                <w:bCs/>
                <w:sz w:val="20"/>
              </w:rPr>
              <w:t xml:space="preserve"> 2, 2020</w:t>
            </w:r>
          </w:p>
        </w:tc>
        <w:tc>
          <w:tcPr>
            <w:tcW w:w="1890" w:type="dxa"/>
            <w:vAlign w:val="center"/>
          </w:tcPr>
          <w:p w14:paraId="5420459F" w14:textId="17EE20BF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751BD9CC" w14:textId="028CB133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487F5CAC" w14:textId="24238AB3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7740E08A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59A28A4D" w14:textId="77777777" w:rsidTr="000E02FA">
        <w:tc>
          <w:tcPr>
            <w:tcW w:w="1908" w:type="dxa"/>
            <w:shd w:val="clear" w:color="auto" w:fill="DAE3ED" w:themeFill="text2" w:themeFillTint="33"/>
          </w:tcPr>
          <w:p w14:paraId="25AE89D5" w14:textId="6E113B0A" w:rsidR="00811024" w:rsidRPr="00261192" w:rsidRDefault="00C032EB" w:rsidP="00C032EB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3, 2020</w:t>
            </w:r>
          </w:p>
        </w:tc>
        <w:tc>
          <w:tcPr>
            <w:tcW w:w="1890" w:type="dxa"/>
            <w:vAlign w:val="center"/>
          </w:tcPr>
          <w:p w14:paraId="49D4E8A3" w14:textId="5849E3A1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07ED8A69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3EE3A5C7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3E5B8FA5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1116B8FD" w14:textId="77777777" w:rsidTr="000E02FA">
        <w:tc>
          <w:tcPr>
            <w:tcW w:w="1908" w:type="dxa"/>
            <w:shd w:val="clear" w:color="auto" w:fill="DAE3ED" w:themeFill="text2" w:themeFillTint="33"/>
          </w:tcPr>
          <w:p w14:paraId="3F4AB9F0" w14:textId="52BED018" w:rsidR="00811024" w:rsidRPr="00261192" w:rsidRDefault="00C032EB" w:rsidP="00C032EB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4, 2020</w:t>
            </w:r>
          </w:p>
        </w:tc>
        <w:tc>
          <w:tcPr>
            <w:tcW w:w="1890" w:type="dxa"/>
            <w:vAlign w:val="center"/>
          </w:tcPr>
          <w:p w14:paraId="2CB8CC1E" w14:textId="69D5848B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487B5C3C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3F8E529F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52047C05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083FDF25" w14:textId="77777777" w:rsidTr="000E02FA">
        <w:tc>
          <w:tcPr>
            <w:tcW w:w="1908" w:type="dxa"/>
            <w:shd w:val="clear" w:color="auto" w:fill="DAE3ED" w:themeFill="text2" w:themeFillTint="33"/>
          </w:tcPr>
          <w:p w14:paraId="013C7226" w14:textId="7193E6D9" w:rsidR="00811024" w:rsidRPr="00261192" w:rsidRDefault="0093109D" w:rsidP="0093109D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5, 2020</w:t>
            </w:r>
          </w:p>
        </w:tc>
        <w:tc>
          <w:tcPr>
            <w:tcW w:w="1890" w:type="dxa"/>
            <w:vAlign w:val="center"/>
          </w:tcPr>
          <w:p w14:paraId="2FC38E57" w14:textId="453E4727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7C385D91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196A8C33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27913235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70764E8B" w14:textId="77777777" w:rsidTr="000E02FA">
        <w:tc>
          <w:tcPr>
            <w:tcW w:w="1908" w:type="dxa"/>
            <w:shd w:val="clear" w:color="auto" w:fill="DAE3ED" w:themeFill="text2" w:themeFillTint="33"/>
          </w:tcPr>
          <w:p w14:paraId="0AE16B04" w14:textId="14D9B509" w:rsidR="00811024" w:rsidRPr="00261192" w:rsidRDefault="0093109D" w:rsidP="0093109D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8, 2020</w:t>
            </w:r>
          </w:p>
        </w:tc>
        <w:tc>
          <w:tcPr>
            <w:tcW w:w="1890" w:type="dxa"/>
            <w:vAlign w:val="center"/>
          </w:tcPr>
          <w:p w14:paraId="6283E4C3" w14:textId="6071DABD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78EBF908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0FBDB334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7B9078C6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2612536B" w14:textId="77777777" w:rsidTr="000E02FA">
        <w:tc>
          <w:tcPr>
            <w:tcW w:w="1908" w:type="dxa"/>
            <w:shd w:val="clear" w:color="auto" w:fill="DAE3ED" w:themeFill="text2" w:themeFillTint="33"/>
          </w:tcPr>
          <w:p w14:paraId="124473D3" w14:textId="760CE1C5" w:rsidR="00811024" w:rsidRPr="00261192" w:rsidRDefault="0093109D" w:rsidP="0093109D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9, 2020</w:t>
            </w:r>
          </w:p>
        </w:tc>
        <w:tc>
          <w:tcPr>
            <w:tcW w:w="1890" w:type="dxa"/>
            <w:vAlign w:val="center"/>
          </w:tcPr>
          <w:p w14:paraId="05B02C33" w14:textId="28B065F7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529C6430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54BC601A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59BF970A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2AF75563" w14:textId="77777777" w:rsidTr="000E02FA">
        <w:tc>
          <w:tcPr>
            <w:tcW w:w="1908" w:type="dxa"/>
            <w:shd w:val="clear" w:color="auto" w:fill="DAE3ED" w:themeFill="text2" w:themeFillTint="33"/>
          </w:tcPr>
          <w:p w14:paraId="2C9D1B2A" w14:textId="4442FB42" w:rsidR="00811024" w:rsidRPr="00261192" w:rsidRDefault="0093109D" w:rsidP="0093109D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10, 2020</w:t>
            </w:r>
          </w:p>
        </w:tc>
        <w:tc>
          <w:tcPr>
            <w:tcW w:w="1890" w:type="dxa"/>
            <w:vAlign w:val="center"/>
          </w:tcPr>
          <w:p w14:paraId="28170238" w14:textId="01D03C11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15BCE9B9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0B5F2DB6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5D6947E0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14DEACE5" w14:textId="77777777" w:rsidTr="000E02FA">
        <w:tc>
          <w:tcPr>
            <w:tcW w:w="1908" w:type="dxa"/>
            <w:shd w:val="clear" w:color="auto" w:fill="DAE3ED" w:themeFill="text2" w:themeFillTint="33"/>
          </w:tcPr>
          <w:p w14:paraId="471A2501" w14:textId="2DDBF0E8" w:rsidR="00811024" w:rsidRPr="00261192" w:rsidRDefault="00B3685F" w:rsidP="00B3685F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11, 2020</w:t>
            </w:r>
          </w:p>
        </w:tc>
        <w:tc>
          <w:tcPr>
            <w:tcW w:w="1890" w:type="dxa"/>
            <w:vAlign w:val="center"/>
          </w:tcPr>
          <w:p w14:paraId="6D9377DA" w14:textId="03254023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4D69CB93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6EB39719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7AB88BF8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  <w:tr w:rsidR="00811024" w:rsidRPr="00222B5A" w14:paraId="2B47E33E" w14:textId="77777777" w:rsidTr="000E02FA">
        <w:tc>
          <w:tcPr>
            <w:tcW w:w="1908" w:type="dxa"/>
            <w:shd w:val="clear" w:color="auto" w:fill="DAE3ED" w:themeFill="text2" w:themeFillTint="33"/>
          </w:tcPr>
          <w:p w14:paraId="5D65EB31" w14:textId="07DF8172" w:rsidR="00811024" w:rsidRPr="00261192" w:rsidRDefault="004A3267" w:rsidP="004A3267">
            <w:pPr>
              <w:pStyle w:val="TableText"/>
              <w:rPr>
                <w:rFonts w:eastAsiaTheme="minorEastAsia"/>
                <w:bCs/>
                <w:sz w:val="20"/>
              </w:rPr>
            </w:pPr>
            <w:r w:rsidRPr="00261192">
              <w:rPr>
                <w:rFonts w:eastAsiaTheme="minorEastAsia"/>
                <w:bCs/>
                <w:sz w:val="20"/>
              </w:rPr>
              <w:t>September 12, 2020</w:t>
            </w:r>
          </w:p>
        </w:tc>
        <w:tc>
          <w:tcPr>
            <w:tcW w:w="1890" w:type="dxa"/>
            <w:vAlign w:val="center"/>
          </w:tcPr>
          <w:p w14:paraId="3D9B9426" w14:textId="1A44D32B" w:rsidR="00811024" w:rsidRPr="00222B5A" w:rsidRDefault="00811024" w:rsidP="000D798F">
            <w:pPr>
              <w:pStyle w:val="TableText"/>
              <w:numPr>
                <w:ilvl w:val="0"/>
                <w:numId w:val="28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148F502C" w14:textId="77777777" w:rsidR="00811024" w:rsidRPr="00222B5A" w:rsidRDefault="00811024" w:rsidP="000D798F">
            <w:pPr>
              <w:pStyle w:val="TableText"/>
              <w:numPr>
                <w:ilvl w:val="0"/>
                <w:numId w:val="29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80" w:type="dxa"/>
            <w:vAlign w:val="center"/>
          </w:tcPr>
          <w:p w14:paraId="59035DB5" w14:textId="77777777" w:rsidR="00811024" w:rsidRPr="00222B5A" w:rsidRDefault="00811024" w:rsidP="000D798F">
            <w:pPr>
              <w:pStyle w:val="TableText"/>
              <w:numPr>
                <w:ilvl w:val="0"/>
                <w:numId w:val="30"/>
              </w:numPr>
              <w:ind w:left="360"/>
              <w:rPr>
                <w:rFonts w:eastAsiaTheme="minorEastAsia"/>
              </w:rPr>
            </w:pPr>
          </w:p>
        </w:tc>
        <w:tc>
          <w:tcPr>
            <w:tcW w:w="1908" w:type="dxa"/>
          </w:tcPr>
          <w:p w14:paraId="712ECBA8" w14:textId="77777777" w:rsidR="00811024" w:rsidRPr="00222B5A" w:rsidRDefault="00811024" w:rsidP="000D798F">
            <w:pPr>
              <w:pStyle w:val="TableText"/>
              <w:numPr>
                <w:ilvl w:val="0"/>
                <w:numId w:val="31"/>
              </w:numPr>
              <w:ind w:left="360"/>
              <w:rPr>
                <w:rFonts w:eastAsiaTheme="minorEastAsia"/>
              </w:rPr>
            </w:pPr>
          </w:p>
        </w:tc>
      </w:tr>
    </w:tbl>
    <w:bookmarkEnd w:id="1"/>
    <w:bookmarkEnd w:id="2"/>
    <w:bookmarkEnd w:id="3"/>
    <w:p w14:paraId="1DBD9FEC" w14:textId="35B5AD75" w:rsidR="00891B52" w:rsidRPr="006F7D89" w:rsidRDefault="00A26B97" w:rsidP="00A26B97">
      <w:pPr>
        <w:pStyle w:val="TableTitle"/>
      </w:pPr>
      <w:r>
        <w:lastRenderedPageBreak/>
        <w:t>Table 2</w:t>
      </w:r>
      <w:r w:rsidR="006F7D89">
        <w:t>.</w:t>
      </w:r>
      <w:r w:rsidR="006F7D89" w:rsidRPr="006F7D89">
        <w:t xml:space="preserve"> </w:t>
      </w:r>
      <w:r w:rsidR="006F7D89">
        <w:t>Sample Sign-Up Sheet</w:t>
      </w:r>
      <w:r>
        <w:t xml:space="preserve"> </w:t>
      </w:r>
      <w:r w:rsidR="006F7D89" w:rsidRPr="00C63B77">
        <w:rPr>
          <w:b w:val="0"/>
          <w:bCs/>
        </w:rPr>
        <w:t>(S</w:t>
      </w:r>
      <w:r w:rsidR="00891B52" w:rsidRPr="00C63B77">
        <w:rPr>
          <w:b w:val="0"/>
          <w:bCs/>
        </w:rPr>
        <w:t>ign up here</w:t>
      </w:r>
      <w:r w:rsidR="006F7D89" w:rsidRPr="00C63B77">
        <w:rPr>
          <w:b w:val="0"/>
          <w:bCs/>
        </w:rPr>
        <w:t xml:space="preserve"> only</w:t>
      </w:r>
      <w:r w:rsidR="00891B52" w:rsidRPr="00C63B77">
        <w:rPr>
          <w:b w:val="0"/>
          <w:bCs/>
        </w:rPr>
        <w:t xml:space="preserve"> if the time</w:t>
      </w:r>
      <w:r w:rsidR="006F7D89" w:rsidRPr="00C63B77">
        <w:rPr>
          <w:b w:val="0"/>
          <w:bCs/>
        </w:rPr>
        <w:t>s in Table 1</w:t>
      </w:r>
      <w:r w:rsidR="00891B52" w:rsidRPr="00C63B77">
        <w:rPr>
          <w:b w:val="0"/>
          <w:bCs/>
        </w:rPr>
        <w:t xml:space="preserve"> do not work</w:t>
      </w:r>
      <w:r w:rsidR="007F7CEF">
        <w:rPr>
          <w:b w:val="0"/>
          <w:bCs/>
        </w:rPr>
        <w:t xml:space="preserve"> for you</w:t>
      </w:r>
      <w:r w:rsidR="00891B52" w:rsidRPr="00C63B77">
        <w:rPr>
          <w:b w:val="0"/>
          <w:bCs/>
        </w:rPr>
        <w:t xml:space="preserve"> or you and </w:t>
      </w:r>
      <w:r w:rsidR="006F7D89" w:rsidRPr="00C63B77">
        <w:rPr>
          <w:b w:val="0"/>
          <w:bCs/>
        </w:rPr>
        <w:t>y</w:t>
      </w:r>
      <w:r w:rsidR="00891B52" w:rsidRPr="00C63B77">
        <w:rPr>
          <w:b w:val="0"/>
          <w:bCs/>
        </w:rPr>
        <w:t>our family require additional supports</w:t>
      </w:r>
      <w:r w:rsidRPr="00C63B77">
        <w:rPr>
          <w:b w:val="0"/>
          <w:bCs/>
        </w:rPr>
        <w:t>.</w:t>
      </w:r>
      <w:r w:rsidR="006F7D89" w:rsidRPr="00C63B77">
        <w:rPr>
          <w:b w:val="0"/>
          <w:bCs/>
        </w:rPr>
        <w:t>)</w:t>
      </w: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2553"/>
        <w:gridCol w:w="2122"/>
        <w:gridCol w:w="1845"/>
        <w:gridCol w:w="2830"/>
      </w:tblGrid>
      <w:tr w:rsidR="00824F06" w14:paraId="692E5205" w14:textId="77777777" w:rsidTr="00143977">
        <w:tc>
          <w:tcPr>
            <w:tcW w:w="2628" w:type="dxa"/>
            <w:shd w:val="clear" w:color="auto" w:fill="B5C7DB" w:themeFill="text2" w:themeFillTint="66"/>
            <w:vAlign w:val="center"/>
            <w:hideMark/>
          </w:tcPr>
          <w:p w14:paraId="08CAE371" w14:textId="49B59DA8" w:rsidR="00824F06" w:rsidRPr="00A84C4F" w:rsidRDefault="00D86F15" w:rsidP="008F1651">
            <w:pPr>
              <w:pStyle w:val="TableColHeadingLeft"/>
              <w:jc w:val="center"/>
            </w:pPr>
            <w:r>
              <w:t>Name</w:t>
            </w:r>
          </w:p>
        </w:tc>
        <w:tc>
          <w:tcPr>
            <w:tcW w:w="2160" w:type="dxa"/>
            <w:shd w:val="clear" w:color="auto" w:fill="B5C7DB" w:themeFill="text2" w:themeFillTint="66"/>
            <w:vAlign w:val="center"/>
            <w:hideMark/>
          </w:tcPr>
          <w:p w14:paraId="6A841913" w14:textId="53503BB5" w:rsidR="00824F06" w:rsidRPr="00222B5A" w:rsidRDefault="00205836" w:rsidP="008F1651">
            <w:pPr>
              <w:pStyle w:val="TableColHeadingLeft"/>
              <w:jc w:val="center"/>
            </w:pPr>
            <w:r>
              <w:t xml:space="preserve">Day that works </w:t>
            </w:r>
            <w:r w:rsidR="007F7CEF">
              <w:t>(</w:t>
            </w:r>
            <w:r>
              <w:t>today or tomorrow</w:t>
            </w:r>
            <w:r w:rsidR="007F7CEF">
              <w:t>)</w:t>
            </w:r>
          </w:p>
        </w:tc>
        <w:tc>
          <w:tcPr>
            <w:tcW w:w="1890" w:type="dxa"/>
            <w:shd w:val="clear" w:color="auto" w:fill="B5C7DB" w:themeFill="text2" w:themeFillTint="66"/>
            <w:vAlign w:val="center"/>
          </w:tcPr>
          <w:p w14:paraId="68C2E27D" w14:textId="480F5F60" w:rsidR="00824F06" w:rsidRPr="00A84C4F" w:rsidRDefault="00205836" w:rsidP="008F1651">
            <w:pPr>
              <w:pStyle w:val="TableColHeadingCenter"/>
            </w:pPr>
            <w:r>
              <w:t>Time that works</w:t>
            </w:r>
          </w:p>
        </w:tc>
        <w:tc>
          <w:tcPr>
            <w:tcW w:w="2898" w:type="dxa"/>
            <w:shd w:val="clear" w:color="auto" w:fill="B5C7DB" w:themeFill="text2" w:themeFillTint="66"/>
            <w:vAlign w:val="center"/>
          </w:tcPr>
          <w:p w14:paraId="1777C787" w14:textId="5C119FC6" w:rsidR="00824F06" w:rsidRDefault="00143977" w:rsidP="00143977">
            <w:pPr>
              <w:pStyle w:val="TableColHeadingCenter"/>
            </w:pPr>
            <w:r>
              <w:t>Additional supports</w:t>
            </w:r>
          </w:p>
        </w:tc>
      </w:tr>
      <w:tr w:rsidR="00824F06" w:rsidRPr="004A5AC7" w14:paraId="076A578B" w14:textId="77777777" w:rsidTr="00143977">
        <w:tc>
          <w:tcPr>
            <w:tcW w:w="2628" w:type="dxa"/>
            <w:shd w:val="clear" w:color="auto" w:fill="DAE3ED" w:themeFill="text2" w:themeFillTint="33"/>
          </w:tcPr>
          <w:p w14:paraId="310D6AB3" w14:textId="56826CA3" w:rsidR="00824F06" w:rsidRPr="00A26B97" w:rsidRDefault="00824F06" w:rsidP="00205836">
            <w:pPr>
              <w:pStyle w:val="TableSubheading"/>
              <w:jc w:val="center"/>
              <w:rPr>
                <w:b w:val="0"/>
                <w:bCs/>
                <w:i/>
                <w:iCs/>
                <w:sz w:val="8"/>
                <w:szCs w:val="10"/>
              </w:rPr>
            </w:pPr>
          </w:p>
        </w:tc>
        <w:tc>
          <w:tcPr>
            <w:tcW w:w="2160" w:type="dxa"/>
            <w:shd w:val="clear" w:color="auto" w:fill="DAE3ED" w:themeFill="text2" w:themeFillTint="33"/>
          </w:tcPr>
          <w:p w14:paraId="6AC3298B" w14:textId="4EDD3226" w:rsidR="00824F06" w:rsidRPr="00A26B97" w:rsidRDefault="00824F06" w:rsidP="00205836">
            <w:pPr>
              <w:pStyle w:val="TableSubheading"/>
              <w:jc w:val="center"/>
              <w:rPr>
                <w:sz w:val="8"/>
                <w:szCs w:val="10"/>
              </w:rPr>
            </w:pPr>
          </w:p>
        </w:tc>
        <w:tc>
          <w:tcPr>
            <w:tcW w:w="1890" w:type="dxa"/>
            <w:shd w:val="clear" w:color="auto" w:fill="DAE3ED" w:themeFill="text2" w:themeFillTint="33"/>
          </w:tcPr>
          <w:p w14:paraId="5C1DB580" w14:textId="5CCDCBD1" w:rsidR="00824F06" w:rsidRPr="00A26B97" w:rsidRDefault="00824F06" w:rsidP="00205836">
            <w:pPr>
              <w:pStyle w:val="TableSubheading"/>
              <w:jc w:val="center"/>
              <w:rPr>
                <w:sz w:val="8"/>
                <w:szCs w:val="10"/>
              </w:rPr>
            </w:pPr>
          </w:p>
        </w:tc>
        <w:tc>
          <w:tcPr>
            <w:tcW w:w="2898" w:type="dxa"/>
            <w:shd w:val="clear" w:color="auto" w:fill="DAE3ED" w:themeFill="text2" w:themeFillTint="33"/>
          </w:tcPr>
          <w:p w14:paraId="7AC8E0F0" w14:textId="44A307E2" w:rsidR="00824F06" w:rsidRPr="00A26B97" w:rsidRDefault="00824F06" w:rsidP="00205836">
            <w:pPr>
              <w:pStyle w:val="TableSubheading"/>
              <w:jc w:val="center"/>
              <w:rPr>
                <w:b w:val="0"/>
                <w:bCs/>
                <w:i/>
                <w:iCs/>
                <w:sz w:val="8"/>
                <w:szCs w:val="10"/>
              </w:rPr>
            </w:pPr>
          </w:p>
        </w:tc>
      </w:tr>
      <w:tr w:rsidR="00824F06" w14:paraId="3461A9C4" w14:textId="77777777" w:rsidTr="00143977">
        <w:tc>
          <w:tcPr>
            <w:tcW w:w="2628" w:type="dxa"/>
            <w:vAlign w:val="center"/>
          </w:tcPr>
          <w:p w14:paraId="15AD28D2" w14:textId="77777777" w:rsidR="00824F06" w:rsidRPr="005F3AD2" w:rsidRDefault="00824F06" w:rsidP="00205836">
            <w:pPr>
              <w:pStyle w:val="TableText"/>
            </w:pPr>
          </w:p>
        </w:tc>
        <w:tc>
          <w:tcPr>
            <w:tcW w:w="2160" w:type="dxa"/>
            <w:vAlign w:val="center"/>
          </w:tcPr>
          <w:p w14:paraId="2F03B20B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3BD21ADA" w14:textId="77777777" w:rsidR="00824F06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065CE248" w14:textId="77777777" w:rsidR="00824F06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29D78D57" w14:textId="77777777" w:rsidTr="00143977">
        <w:tc>
          <w:tcPr>
            <w:tcW w:w="2628" w:type="dxa"/>
            <w:vAlign w:val="center"/>
          </w:tcPr>
          <w:p w14:paraId="21BA943B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0DD54E9D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4B3592D5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614EDF40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605645A3" w14:textId="77777777" w:rsidTr="00143977">
        <w:tc>
          <w:tcPr>
            <w:tcW w:w="2628" w:type="dxa"/>
            <w:vAlign w:val="center"/>
          </w:tcPr>
          <w:p w14:paraId="4D561C72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7B8E1315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147F0C62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690AD9E6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7D88A87E" w14:textId="77777777" w:rsidTr="00143977">
        <w:tc>
          <w:tcPr>
            <w:tcW w:w="2628" w:type="dxa"/>
            <w:vAlign w:val="center"/>
          </w:tcPr>
          <w:p w14:paraId="68BA6C6F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52DEBF95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46688820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333B1B07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74E8CF10" w14:textId="77777777" w:rsidTr="00143977">
        <w:tc>
          <w:tcPr>
            <w:tcW w:w="2628" w:type="dxa"/>
            <w:vAlign w:val="center"/>
          </w:tcPr>
          <w:p w14:paraId="7EB4D884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7AE32BC6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78133374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13A9D1F8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4D6F04F6" w14:textId="77777777" w:rsidTr="00143977">
        <w:tc>
          <w:tcPr>
            <w:tcW w:w="2628" w:type="dxa"/>
            <w:vAlign w:val="center"/>
          </w:tcPr>
          <w:p w14:paraId="225C8CF4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53983518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1139CC5D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7161BBD0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4DD99EAF" w14:textId="77777777" w:rsidTr="00143977">
        <w:tc>
          <w:tcPr>
            <w:tcW w:w="2628" w:type="dxa"/>
            <w:vAlign w:val="center"/>
          </w:tcPr>
          <w:p w14:paraId="371E2882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1B04E696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260EB66D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1D793457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069F2472" w14:textId="77777777" w:rsidTr="00143977">
        <w:tc>
          <w:tcPr>
            <w:tcW w:w="2628" w:type="dxa"/>
            <w:vAlign w:val="center"/>
          </w:tcPr>
          <w:p w14:paraId="30A97871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707E4ADC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380AC286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0FD5580A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1FDD0B20" w14:textId="77777777" w:rsidTr="00143977">
        <w:tc>
          <w:tcPr>
            <w:tcW w:w="2628" w:type="dxa"/>
            <w:vAlign w:val="center"/>
          </w:tcPr>
          <w:p w14:paraId="2245CE5B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6B0A4196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0383111B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5633E4CA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  <w:tr w:rsidR="00824F06" w:rsidRPr="00222B5A" w14:paraId="20B53BCD" w14:textId="77777777" w:rsidTr="00143977">
        <w:tc>
          <w:tcPr>
            <w:tcW w:w="2628" w:type="dxa"/>
            <w:vAlign w:val="center"/>
          </w:tcPr>
          <w:p w14:paraId="7E009A1F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160" w:type="dxa"/>
            <w:vAlign w:val="center"/>
          </w:tcPr>
          <w:p w14:paraId="78258CBF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1890" w:type="dxa"/>
            <w:vAlign w:val="center"/>
          </w:tcPr>
          <w:p w14:paraId="53957465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  <w:tc>
          <w:tcPr>
            <w:tcW w:w="2898" w:type="dxa"/>
          </w:tcPr>
          <w:p w14:paraId="279F2E05" w14:textId="77777777" w:rsidR="00824F06" w:rsidRPr="00222B5A" w:rsidRDefault="00824F06" w:rsidP="00205836">
            <w:pPr>
              <w:pStyle w:val="TableText"/>
              <w:rPr>
                <w:rFonts w:eastAsiaTheme="minorEastAsia"/>
              </w:rPr>
            </w:pPr>
          </w:p>
        </w:tc>
      </w:tr>
    </w:tbl>
    <w:p w14:paraId="45813494" w14:textId="77777777" w:rsidR="00824F06" w:rsidRPr="00861B6E" w:rsidRDefault="00824F06" w:rsidP="00861B6E">
      <w:pPr>
        <w:pStyle w:val="TableNote"/>
      </w:pPr>
    </w:p>
    <w:sectPr w:rsidR="00824F06" w:rsidRPr="00861B6E" w:rsidSect="0071100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CDA9" w14:textId="77777777" w:rsidR="00D15FCE" w:rsidRDefault="00D15FCE" w:rsidP="009813D0">
      <w:r>
        <w:separator/>
      </w:r>
    </w:p>
  </w:endnote>
  <w:endnote w:type="continuationSeparator" w:id="0">
    <w:p w14:paraId="4C11A769" w14:textId="77777777" w:rsidR="00D15FCE" w:rsidRDefault="00D15FCE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1876C" w14:textId="4925E94D"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FF6BDF" w:rsidRPr="00FF6BDF">
      <w:t xml:space="preserve"> Sample Sign-Up Sheet for Assessing Students Virtually</w:t>
    </w:r>
    <w:r w:rsidR="0018296E" w:rsidRPr="00C62189">
      <w:t>—</w:t>
    </w:r>
    <w:r w:rsidR="0018296E" w:rsidRPr="00C62189">
      <w:fldChar w:fldCharType="begin"/>
    </w:r>
    <w:r w:rsidR="0018296E" w:rsidRPr="00C62189">
      <w:instrText xml:space="preserve"> PAGE   \* MERGEFORMAT </w:instrText>
    </w:r>
    <w:r w:rsidR="0018296E" w:rsidRPr="00C62189">
      <w:fldChar w:fldCharType="separate"/>
    </w:r>
    <w:r w:rsidR="008D3431">
      <w:rPr>
        <w:noProof/>
      </w:rPr>
      <w:t>2</w:t>
    </w:r>
    <w:r w:rsidR="0018296E" w:rsidRPr="00C62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59F2" w14:textId="34FD74C7" w:rsidR="00D745CF" w:rsidRPr="009A2F1E" w:rsidRDefault="001446D7" w:rsidP="009A2F1E">
    <w:pPr>
      <w:pStyle w:val="Footer"/>
      <w:tabs>
        <w:tab w:val="clear" w:pos="4680"/>
        <w:tab w:val="clear" w:pos="9360"/>
      </w:tabs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FF6BDF" w:rsidRPr="00FF6BDF">
      <w:t xml:space="preserve"> Sample Sign-Up Sheet for Assessing Students Virtually</w:t>
    </w:r>
    <w:r w:rsidR="00D745CF" w:rsidRPr="009A2F1E">
      <w:t>—</w:t>
    </w:r>
    <w:r w:rsidR="00D745CF" w:rsidRPr="009A2F1E">
      <w:fldChar w:fldCharType="begin"/>
    </w:r>
    <w:r w:rsidR="00D745CF" w:rsidRPr="009A2F1E">
      <w:instrText xml:space="preserve"> PAGE   \* MERGEFORMAT </w:instrText>
    </w:r>
    <w:r w:rsidR="00D745CF" w:rsidRPr="009A2F1E">
      <w:fldChar w:fldCharType="separate"/>
    </w:r>
    <w:r w:rsidR="008D3431">
      <w:rPr>
        <w:noProof/>
      </w:rPr>
      <w:t>1</w:t>
    </w:r>
    <w:r w:rsidR="00D745CF" w:rsidRPr="009A2F1E">
      <w:fldChar w:fldCharType="end"/>
    </w:r>
  </w:p>
  <w:p w14:paraId="2C7E5E86" w14:textId="68511B84"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FF6BDF">
      <w:t>12394</w:t>
    </w:r>
    <w:r w:rsidR="009A2F1E" w:rsidRPr="00190DF8">
      <w:t>_</w:t>
    </w:r>
    <w:r w:rsidR="00FF6BDF">
      <w:t>07</w:t>
    </w:r>
    <w:r w:rsidR="009A2F1E" w:rsidRPr="00190DF8">
      <w:t>/</w:t>
    </w:r>
    <w:r w:rsidR="00FF6BD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8B35" w14:textId="77777777" w:rsidR="00D15FCE" w:rsidRDefault="00D15FCE" w:rsidP="009813D0">
      <w:r>
        <w:separator/>
      </w:r>
    </w:p>
  </w:footnote>
  <w:footnote w:type="continuationSeparator" w:id="0">
    <w:p w14:paraId="17658CA7" w14:textId="77777777" w:rsidR="00D15FCE" w:rsidRDefault="00D15FCE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36BEE" w14:textId="65BEDA05" w:rsidR="00032660" w:rsidRDefault="00786C0B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E2AAA0" wp14:editId="6EFB1BCF">
          <wp:simplePos x="0" y="0"/>
          <wp:positionH relativeFrom="column">
            <wp:posOffset>-914400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686"/>
    <w:multiLevelType w:val="hybridMultilevel"/>
    <w:tmpl w:val="4ACE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91ECB"/>
    <w:multiLevelType w:val="hybridMultilevel"/>
    <w:tmpl w:val="26D89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A2AC5"/>
    <w:multiLevelType w:val="hybridMultilevel"/>
    <w:tmpl w:val="EA9E511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75820"/>
    <w:multiLevelType w:val="hybridMultilevel"/>
    <w:tmpl w:val="1292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23"/>
  </w:num>
  <w:num w:numId="14">
    <w:abstractNumId w:val="14"/>
  </w:num>
  <w:num w:numId="15">
    <w:abstractNumId w:val="25"/>
  </w:num>
  <w:num w:numId="16">
    <w:abstractNumId w:val="19"/>
  </w:num>
  <w:num w:numId="17">
    <w:abstractNumId w:val="20"/>
  </w:num>
  <w:num w:numId="18">
    <w:abstractNumId w:val="26"/>
  </w:num>
  <w:num w:numId="19">
    <w:abstractNumId w:val="13"/>
  </w:num>
  <w:num w:numId="20">
    <w:abstractNumId w:val="26"/>
    <w:lvlOverride w:ilvl="0">
      <w:startOverride w:val="1"/>
    </w:lvlOverride>
  </w:num>
  <w:num w:numId="21">
    <w:abstractNumId w:val="27"/>
  </w:num>
  <w:num w:numId="22">
    <w:abstractNumId w:val="28"/>
  </w:num>
  <w:num w:numId="23">
    <w:abstractNumId w:val="21"/>
  </w:num>
  <w:num w:numId="24">
    <w:abstractNumId w:val="22"/>
  </w:num>
  <w:num w:numId="25">
    <w:abstractNumId w:val="24"/>
  </w:num>
  <w:num w:numId="26">
    <w:abstractNumId w:val="18"/>
  </w:num>
  <w:num w:numId="27">
    <w:abstractNumId w:val="29"/>
  </w:num>
  <w:num w:numId="28">
    <w:abstractNumId w:val="15"/>
  </w:num>
  <w:num w:numId="29">
    <w:abstractNumId w:val="16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6"/>
    <w:rsid w:val="00010193"/>
    <w:rsid w:val="00032660"/>
    <w:rsid w:val="00043156"/>
    <w:rsid w:val="00054EAA"/>
    <w:rsid w:val="00084DD8"/>
    <w:rsid w:val="000D3209"/>
    <w:rsid w:val="000D798F"/>
    <w:rsid w:val="000E02FA"/>
    <w:rsid w:val="000F3952"/>
    <w:rsid w:val="001353C5"/>
    <w:rsid w:val="00135F45"/>
    <w:rsid w:val="00143977"/>
    <w:rsid w:val="001446D7"/>
    <w:rsid w:val="0018296E"/>
    <w:rsid w:val="001A5EDC"/>
    <w:rsid w:val="001A786A"/>
    <w:rsid w:val="001D51AD"/>
    <w:rsid w:val="001F4809"/>
    <w:rsid w:val="001F6FCC"/>
    <w:rsid w:val="00205836"/>
    <w:rsid w:val="002127F9"/>
    <w:rsid w:val="0025314F"/>
    <w:rsid w:val="00261192"/>
    <w:rsid w:val="00312AB0"/>
    <w:rsid w:val="00327159"/>
    <w:rsid w:val="0034468C"/>
    <w:rsid w:val="00365207"/>
    <w:rsid w:val="00383F84"/>
    <w:rsid w:val="003C1774"/>
    <w:rsid w:val="003C2896"/>
    <w:rsid w:val="00471D75"/>
    <w:rsid w:val="0049023B"/>
    <w:rsid w:val="00494AA9"/>
    <w:rsid w:val="004A3267"/>
    <w:rsid w:val="004A5AC7"/>
    <w:rsid w:val="005034F1"/>
    <w:rsid w:val="00551547"/>
    <w:rsid w:val="00567D65"/>
    <w:rsid w:val="005803CA"/>
    <w:rsid w:val="005863A7"/>
    <w:rsid w:val="00594A0C"/>
    <w:rsid w:val="005D2ADC"/>
    <w:rsid w:val="005F70CC"/>
    <w:rsid w:val="006062F4"/>
    <w:rsid w:val="00624DD0"/>
    <w:rsid w:val="0062617F"/>
    <w:rsid w:val="0067689C"/>
    <w:rsid w:val="006775A5"/>
    <w:rsid w:val="006C55C4"/>
    <w:rsid w:val="006F7D89"/>
    <w:rsid w:val="007025B6"/>
    <w:rsid w:val="0070424E"/>
    <w:rsid w:val="00711005"/>
    <w:rsid w:val="00724084"/>
    <w:rsid w:val="00755A6B"/>
    <w:rsid w:val="00786C0B"/>
    <w:rsid w:val="007A116E"/>
    <w:rsid w:val="007C6E39"/>
    <w:rsid w:val="007D69DB"/>
    <w:rsid w:val="007E522D"/>
    <w:rsid w:val="007F4AE3"/>
    <w:rsid w:val="007F7CEF"/>
    <w:rsid w:val="00811024"/>
    <w:rsid w:val="00814D81"/>
    <w:rsid w:val="0081506C"/>
    <w:rsid w:val="008218A5"/>
    <w:rsid w:val="00824F06"/>
    <w:rsid w:val="00845EE4"/>
    <w:rsid w:val="00861B6E"/>
    <w:rsid w:val="00863279"/>
    <w:rsid w:val="0086770A"/>
    <w:rsid w:val="00883DCA"/>
    <w:rsid w:val="00891A35"/>
    <w:rsid w:val="00891B52"/>
    <w:rsid w:val="008974D4"/>
    <w:rsid w:val="008A74C8"/>
    <w:rsid w:val="008C61EE"/>
    <w:rsid w:val="008D3431"/>
    <w:rsid w:val="008F0AD8"/>
    <w:rsid w:val="0091214F"/>
    <w:rsid w:val="0093109D"/>
    <w:rsid w:val="00936C19"/>
    <w:rsid w:val="00954F32"/>
    <w:rsid w:val="00973AE3"/>
    <w:rsid w:val="009813D0"/>
    <w:rsid w:val="009A2F1E"/>
    <w:rsid w:val="009A3982"/>
    <w:rsid w:val="009A6A6B"/>
    <w:rsid w:val="009B3DFD"/>
    <w:rsid w:val="00A04610"/>
    <w:rsid w:val="00A26B97"/>
    <w:rsid w:val="00A553B6"/>
    <w:rsid w:val="00A60BB1"/>
    <w:rsid w:val="00A65F4A"/>
    <w:rsid w:val="00AA0964"/>
    <w:rsid w:val="00AA0EBE"/>
    <w:rsid w:val="00B26677"/>
    <w:rsid w:val="00B3685F"/>
    <w:rsid w:val="00B54358"/>
    <w:rsid w:val="00B734EE"/>
    <w:rsid w:val="00B7620A"/>
    <w:rsid w:val="00B82616"/>
    <w:rsid w:val="00BB6E31"/>
    <w:rsid w:val="00BE0FA9"/>
    <w:rsid w:val="00C032EB"/>
    <w:rsid w:val="00C20CAB"/>
    <w:rsid w:val="00C242A9"/>
    <w:rsid w:val="00C62189"/>
    <w:rsid w:val="00C63B77"/>
    <w:rsid w:val="00C667F3"/>
    <w:rsid w:val="00C676FF"/>
    <w:rsid w:val="00C867B0"/>
    <w:rsid w:val="00C87513"/>
    <w:rsid w:val="00CA6215"/>
    <w:rsid w:val="00CD2118"/>
    <w:rsid w:val="00CE034A"/>
    <w:rsid w:val="00CF09CD"/>
    <w:rsid w:val="00CF436E"/>
    <w:rsid w:val="00D137C2"/>
    <w:rsid w:val="00D15FCE"/>
    <w:rsid w:val="00D57596"/>
    <w:rsid w:val="00D745CF"/>
    <w:rsid w:val="00D82577"/>
    <w:rsid w:val="00D86F15"/>
    <w:rsid w:val="00DC279C"/>
    <w:rsid w:val="00DE00BB"/>
    <w:rsid w:val="00E14161"/>
    <w:rsid w:val="00E20FF2"/>
    <w:rsid w:val="00E30C16"/>
    <w:rsid w:val="00E74226"/>
    <w:rsid w:val="00E748D7"/>
    <w:rsid w:val="00E800AE"/>
    <w:rsid w:val="00ED77A9"/>
    <w:rsid w:val="00EF71EC"/>
    <w:rsid w:val="00EF7796"/>
    <w:rsid w:val="00F17814"/>
    <w:rsid w:val="00F339C6"/>
    <w:rsid w:val="00F42CDA"/>
    <w:rsid w:val="00FB1346"/>
    <w:rsid w:val="00FB73AD"/>
    <w:rsid w:val="00FC5A13"/>
    <w:rsid w:val="00FE533A"/>
    <w:rsid w:val="00FF4603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055CF2"/>
  <w15:docId w15:val="{EADD8F1F-CF7F-4505-B2D5-6EC296F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Revision">
    <w:name w:val="Revision"/>
    <w:hidden/>
    <w:uiPriority w:val="99"/>
    <w:semiHidden/>
    <w:rsid w:val="00FF6B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ichard\Documents\NCII_Handout_Template_Portrait_.dotx" TargetMode="External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8755E0284145B13E9A9166F0F66E" ma:contentTypeVersion="" ma:contentTypeDescription="Create a new document." ma:contentTypeScope="" ma:versionID="807ed8290ee92d749f9093effd9462bf">
  <xsd:schema xmlns:xsd="http://www.w3.org/2001/XMLSchema" xmlns:xs="http://www.w3.org/2001/XMLSchema" xmlns:p="http://schemas.microsoft.com/office/2006/metadata/properties" xmlns:ns2="2d0364a6-2c64-4d47-8b5f-48b2fae45c57" xmlns:ns3="85e824cd-8ae5-4edb-ab7e-1d5582d42826" targetNamespace="http://schemas.microsoft.com/office/2006/metadata/properties" ma:root="true" ma:fieldsID="8e08eec83c21ea44ed6dc7c1d7910bba" ns2:_="" ns3:_="">
    <xsd:import namespace="2d0364a6-2c64-4d47-8b5f-48b2fae45c57"/>
    <xsd:import namespace="85e824cd-8ae5-4edb-ab7e-1d5582d4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364a6-2c64-4d47-8b5f-48b2fae45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824cd-8ae5-4edb-ab7e-1d5582d4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17CDE15-5889-40BE-AC9F-F8F4E37164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0364a6-2c64-4d47-8b5f-48b2fae45c57"/>
    <ds:schemaRef ds:uri="85e824cd-8ae5-4edb-ab7e-1d5582d428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E4D18D-03A9-4B27-A462-E3BAA37A7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364a6-2c64-4d47-8b5f-48b2fae45c57"/>
    <ds:schemaRef ds:uri="85e824cd-8ae5-4edb-ab7e-1d5582d4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17872-4881-41C4-9BC1-06A64318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NCII_Handout_Template_Portrait_</Template>
  <TotalTime>0</TotalTime>
  <Pages>2</Pages>
  <Words>325</Words>
  <Characters>1788</Characters>
  <Application>Microsoft Office Word</Application>
  <DocSecurity>0</DocSecurity>
  <Lines>105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Jenna</dc:creator>
  <cp:lastModifiedBy>Laible, Elizabeth</cp:lastModifiedBy>
  <cp:revision>3</cp:revision>
  <cp:lastPrinted>2013-01-03T20:30:00Z</cp:lastPrinted>
  <dcterms:created xsi:type="dcterms:W3CDTF">2020-08-17T16:17:00Z</dcterms:created>
  <dcterms:modified xsi:type="dcterms:W3CDTF">2020-08-17T16:18:00Z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0x010100EB028755E0284145B13E9A9166F0F66E</vt:lpwstr>
  </property>
  <property fmtid="{D5CDD505-2E9C-101B-9397-08002B2CF9AE}" pid="3" name="_dlc_DocIdItemGuid">
    <vt:lpwstr>ceb9fc63-f6d2-4772-863c-7e3c6e281ad3</vt:lpwstr>
  </property>
</Properties>
</file>